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4B" w:rsidRDefault="0071694B" w:rsidP="0071694B">
      <w:pPr>
        <w:pStyle w:val="Default"/>
      </w:pPr>
    </w:p>
    <w:p w:rsidR="0071694B" w:rsidRDefault="0071694B" w:rsidP="0071694B">
      <w:pPr>
        <w:pStyle w:val="Default"/>
        <w:rPr>
          <w:b/>
          <w:bCs/>
          <w:sz w:val="32"/>
          <w:szCs w:val="32"/>
        </w:rPr>
      </w:pPr>
      <w:r>
        <w:t xml:space="preserve"> </w:t>
      </w:r>
      <w:r>
        <w:rPr>
          <w:b/>
          <w:bCs/>
          <w:sz w:val="32"/>
          <w:szCs w:val="32"/>
        </w:rPr>
        <w:t xml:space="preserve">The PE Curriculum at </w:t>
      </w:r>
      <w:proofErr w:type="spellStart"/>
      <w:r>
        <w:rPr>
          <w:b/>
          <w:bCs/>
          <w:sz w:val="32"/>
          <w:szCs w:val="32"/>
        </w:rPr>
        <w:t>Winford</w:t>
      </w:r>
      <w:proofErr w:type="spellEnd"/>
      <w:r>
        <w:rPr>
          <w:b/>
          <w:bCs/>
          <w:sz w:val="32"/>
          <w:szCs w:val="32"/>
        </w:rPr>
        <w:t xml:space="preserve"> - Intent </w:t>
      </w:r>
    </w:p>
    <w:p w:rsidR="0071694B" w:rsidRDefault="0071694B" w:rsidP="0071694B">
      <w:pPr>
        <w:pStyle w:val="Default"/>
        <w:rPr>
          <w:sz w:val="32"/>
          <w:szCs w:val="32"/>
        </w:rPr>
      </w:pPr>
    </w:p>
    <w:p w:rsidR="0071694B" w:rsidRDefault="008F20B3" w:rsidP="0071694B">
      <w:pPr>
        <w:pStyle w:val="Default"/>
        <w:rPr>
          <w:sz w:val="23"/>
          <w:szCs w:val="23"/>
        </w:rPr>
      </w:pPr>
      <w:r>
        <w:rPr>
          <w:sz w:val="23"/>
          <w:szCs w:val="23"/>
        </w:rPr>
        <w:t xml:space="preserve">At </w:t>
      </w:r>
      <w:proofErr w:type="spellStart"/>
      <w:r>
        <w:rPr>
          <w:sz w:val="23"/>
          <w:szCs w:val="23"/>
        </w:rPr>
        <w:t>Winford</w:t>
      </w:r>
      <w:proofErr w:type="spellEnd"/>
      <w:r w:rsidR="0071694B">
        <w:rPr>
          <w:sz w:val="23"/>
          <w:szCs w:val="23"/>
        </w:rPr>
        <w:t xml:space="preserve">, we aim for all of our pupils to leave school with the knowledge, skills and motivation necessary to equip them for a healthy lifestyle and lifelong participation in physical activity and sport. Our curriculum supports the national curriculum’s aims and ensures that all pupils: </w:t>
      </w:r>
    </w:p>
    <w:p w:rsidR="0071694B" w:rsidRDefault="0071694B" w:rsidP="008F20B3">
      <w:pPr>
        <w:pStyle w:val="Default"/>
        <w:numPr>
          <w:ilvl w:val="0"/>
          <w:numId w:val="1"/>
        </w:numPr>
        <w:rPr>
          <w:sz w:val="23"/>
          <w:szCs w:val="23"/>
        </w:rPr>
      </w:pPr>
      <w:r>
        <w:rPr>
          <w:sz w:val="23"/>
          <w:szCs w:val="23"/>
        </w:rPr>
        <w:t xml:space="preserve">develop competence to excel in a broad range of physical activities </w:t>
      </w:r>
    </w:p>
    <w:p w:rsidR="0071694B" w:rsidRDefault="0071694B" w:rsidP="008F20B3">
      <w:pPr>
        <w:pStyle w:val="Default"/>
        <w:numPr>
          <w:ilvl w:val="0"/>
          <w:numId w:val="1"/>
        </w:numPr>
        <w:rPr>
          <w:sz w:val="23"/>
          <w:szCs w:val="23"/>
        </w:rPr>
      </w:pPr>
      <w:r>
        <w:rPr>
          <w:sz w:val="23"/>
          <w:szCs w:val="23"/>
        </w:rPr>
        <w:t xml:space="preserve">are physically active for sustained periods of time </w:t>
      </w:r>
    </w:p>
    <w:p w:rsidR="0071694B" w:rsidRDefault="0071694B" w:rsidP="008F20B3">
      <w:pPr>
        <w:pStyle w:val="Default"/>
        <w:numPr>
          <w:ilvl w:val="0"/>
          <w:numId w:val="1"/>
        </w:numPr>
        <w:rPr>
          <w:sz w:val="23"/>
          <w:szCs w:val="23"/>
        </w:rPr>
      </w:pPr>
      <w:r>
        <w:rPr>
          <w:sz w:val="23"/>
          <w:szCs w:val="23"/>
        </w:rPr>
        <w:t xml:space="preserve">engage in competitive sports and activities </w:t>
      </w:r>
    </w:p>
    <w:p w:rsidR="0071694B" w:rsidRDefault="0071694B" w:rsidP="008F20B3">
      <w:pPr>
        <w:pStyle w:val="Default"/>
        <w:numPr>
          <w:ilvl w:val="0"/>
          <w:numId w:val="1"/>
        </w:numPr>
        <w:rPr>
          <w:sz w:val="23"/>
          <w:szCs w:val="23"/>
        </w:rPr>
      </w:pPr>
      <w:r>
        <w:rPr>
          <w:sz w:val="23"/>
          <w:szCs w:val="23"/>
        </w:rPr>
        <w:t xml:space="preserve">lead healthy, active lives </w:t>
      </w:r>
    </w:p>
    <w:p w:rsidR="008F20B3" w:rsidRDefault="008F20B3" w:rsidP="008F20B3">
      <w:pPr>
        <w:pStyle w:val="Default"/>
        <w:ind w:left="768"/>
        <w:rPr>
          <w:sz w:val="23"/>
          <w:szCs w:val="23"/>
        </w:rPr>
      </w:pPr>
    </w:p>
    <w:p w:rsidR="0071694B" w:rsidRDefault="0071694B" w:rsidP="0071694B">
      <w:pPr>
        <w:pStyle w:val="Default"/>
        <w:rPr>
          <w:sz w:val="23"/>
          <w:szCs w:val="23"/>
        </w:rPr>
      </w:pPr>
      <w:r>
        <w:rPr>
          <w:sz w:val="23"/>
          <w:szCs w:val="23"/>
        </w:rPr>
        <w:t>Through their physical</w:t>
      </w:r>
      <w:r w:rsidR="008F20B3">
        <w:rPr>
          <w:sz w:val="23"/>
          <w:szCs w:val="23"/>
        </w:rPr>
        <w:t xml:space="preserve"> education lessons at </w:t>
      </w:r>
      <w:proofErr w:type="spellStart"/>
      <w:r w:rsidR="008F20B3">
        <w:rPr>
          <w:sz w:val="23"/>
          <w:szCs w:val="23"/>
        </w:rPr>
        <w:t>Winford</w:t>
      </w:r>
      <w:proofErr w:type="spellEnd"/>
      <w:r>
        <w:rPr>
          <w:sz w:val="23"/>
          <w:szCs w:val="23"/>
        </w:rPr>
        <w:t>, pupils develop their understanding of competition, including fair play, team work and playing within the rules. We aim for pupils to use ph</w:t>
      </w:r>
      <w:r w:rsidR="008F20B3">
        <w:rPr>
          <w:sz w:val="23"/>
          <w:szCs w:val="23"/>
        </w:rPr>
        <w:t xml:space="preserve">ysical education at </w:t>
      </w:r>
      <w:proofErr w:type="spellStart"/>
      <w:r w:rsidR="008F20B3">
        <w:rPr>
          <w:sz w:val="23"/>
          <w:szCs w:val="23"/>
        </w:rPr>
        <w:t>Winford</w:t>
      </w:r>
      <w:proofErr w:type="spellEnd"/>
      <w:r>
        <w:rPr>
          <w:sz w:val="23"/>
          <w:szCs w:val="23"/>
        </w:rPr>
        <w:t xml:space="preserve"> to develop themselves as a whole person: mentally, personally, physically and socially. </w:t>
      </w:r>
    </w:p>
    <w:p w:rsidR="0071694B" w:rsidRDefault="0071694B" w:rsidP="0071694B">
      <w:pPr>
        <w:pStyle w:val="Default"/>
        <w:rPr>
          <w:sz w:val="23"/>
          <w:szCs w:val="23"/>
        </w:rPr>
      </w:pPr>
    </w:p>
    <w:p w:rsidR="0071694B" w:rsidRDefault="0071694B" w:rsidP="0071694B">
      <w:pPr>
        <w:pStyle w:val="Default"/>
        <w:rPr>
          <w:b/>
          <w:bCs/>
          <w:sz w:val="28"/>
          <w:szCs w:val="28"/>
        </w:rPr>
      </w:pPr>
      <w:r>
        <w:rPr>
          <w:b/>
          <w:bCs/>
          <w:sz w:val="28"/>
          <w:szCs w:val="28"/>
        </w:rPr>
        <w:t>Key feat</w:t>
      </w:r>
      <w:r>
        <w:rPr>
          <w:b/>
          <w:bCs/>
          <w:sz w:val="28"/>
          <w:szCs w:val="28"/>
        </w:rPr>
        <w:t xml:space="preserve">ures of PE lessons at </w:t>
      </w:r>
      <w:proofErr w:type="spellStart"/>
      <w:r>
        <w:rPr>
          <w:b/>
          <w:bCs/>
          <w:sz w:val="28"/>
          <w:szCs w:val="28"/>
        </w:rPr>
        <w:t>Winford</w:t>
      </w:r>
      <w:proofErr w:type="spellEnd"/>
      <w:r>
        <w:rPr>
          <w:b/>
          <w:bCs/>
          <w:sz w:val="28"/>
          <w:szCs w:val="28"/>
        </w:rPr>
        <w:t xml:space="preserve"> – Implementation </w:t>
      </w:r>
    </w:p>
    <w:p w:rsidR="0071694B" w:rsidRDefault="0071694B" w:rsidP="0071694B">
      <w:pPr>
        <w:pStyle w:val="Default"/>
        <w:rPr>
          <w:sz w:val="28"/>
          <w:szCs w:val="28"/>
        </w:rPr>
      </w:pPr>
    </w:p>
    <w:p w:rsidR="0071694B" w:rsidRDefault="0071694B" w:rsidP="0071694B">
      <w:pPr>
        <w:pStyle w:val="Default"/>
        <w:rPr>
          <w:sz w:val="23"/>
          <w:szCs w:val="23"/>
        </w:rPr>
      </w:pPr>
      <w:r>
        <w:rPr>
          <w:sz w:val="23"/>
          <w:szCs w:val="23"/>
        </w:rPr>
        <w:t>Each class has two hours of timetabled lessons each week</w:t>
      </w:r>
      <w:r>
        <w:rPr>
          <w:b/>
          <w:bCs/>
          <w:sz w:val="23"/>
          <w:szCs w:val="23"/>
        </w:rPr>
        <w:t xml:space="preserve">. </w:t>
      </w:r>
      <w:r>
        <w:rPr>
          <w:sz w:val="23"/>
          <w:szCs w:val="23"/>
        </w:rPr>
        <w:t xml:space="preserve">On PE days, pupils come to school wearing their PE kit which ensures maximum use is made of lesson time, with indoor and outdoor spaces timetabled to give each class an equal opportunity to take part in a variety of different sports, appropriate to the seasons and regardless of the weather. </w:t>
      </w:r>
    </w:p>
    <w:p w:rsidR="0071694B" w:rsidRDefault="0071694B" w:rsidP="0071694B">
      <w:pPr>
        <w:pStyle w:val="Default"/>
        <w:rPr>
          <w:sz w:val="23"/>
          <w:szCs w:val="23"/>
        </w:rPr>
      </w:pPr>
      <w:r>
        <w:rPr>
          <w:sz w:val="23"/>
          <w:szCs w:val="23"/>
        </w:rPr>
        <w:t>Staff have access to high quality plans to support their lessons using the national curriculum based ‘</w:t>
      </w:r>
      <w:r w:rsidR="008F20B3">
        <w:rPr>
          <w:sz w:val="23"/>
          <w:szCs w:val="23"/>
        </w:rPr>
        <w:t>Real RE interactive online’</w:t>
      </w:r>
      <w:r>
        <w:rPr>
          <w:sz w:val="23"/>
          <w:szCs w:val="23"/>
        </w:rPr>
        <w:t xml:space="preserve"> scheme of learning. Teachers have the flexibility to make changes to these lessons in order to give their pupils the best learning experience, however, the progression in skills and knowledge is always taught in a sequential order. Teachers may adapt the order in which sports are taught (whilst retaining rigour in the progression of skill development) throughout the year to make best use of our outdoor facilities. </w:t>
      </w:r>
    </w:p>
    <w:p w:rsidR="0071694B" w:rsidRDefault="0071694B" w:rsidP="0071694B">
      <w:pPr>
        <w:pStyle w:val="Default"/>
        <w:rPr>
          <w:sz w:val="23"/>
          <w:szCs w:val="23"/>
        </w:rPr>
      </w:pPr>
      <w:r>
        <w:rPr>
          <w:sz w:val="23"/>
          <w:szCs w:val="23"/>
        </w:rPr>
        <w:t xml:space="preserve">Using some of our PE premium funding, we have support from </w:t>
      </w:r>
      <w:proofErr w:type="gramStart"/>
      <w:r w:rsidR="008F20B3">
        <w:rPr>
          <w:sz w:val="23"/>
          <w:szCs w:val="23"/>
        </w:rPr>
        <w:t>World Sport Ministries</w:t>
      </w:r>
      <w:proofErr w:type="gramEnd"/>
      <w:r w:rsidR="008F20B3">
        <w:rPr>
          <w:sz w:val="23"/>
          <w:szCs w:val="23"/>
        </w:rPr>
        <w:t xml:space="preserve"> </w:t>
      </w:r>
      <w:r>
        <w:rPr>
          <w:sz w:val="23"/>
          <w:szCs w:val="23"/>
        </w:rPr>
        <w:t>coaches (including experts in their field) who lead high-quality PE sessions and mentor our teachers to ensure continued development in their PE knowledge and skills. All teachers and coaches assess pupils’ skills at the end of each unit</w:t>
      </w:r>
      <w:r w:rsidR="008F20B3">
        <w:rPr>
          <w:sz w:val="23"/>
          <w:szCs w:val="23"/>
        </w:rPr>
        <w:t>, using the Real PE tracker,</w:t>
      </w:r>
      <w:r>
        <w:rPr>
          <w:sz w:val="23"/>
          <w:szCs w:val="23"/>
        </w:rPr>
        <w:t xml:space="preserve"> which informs future planning and identifies any pupils with particular talent or any pupil who may need support or encouragement to improve their physical fitness. </w:t>
      </w:r>
    </w:p>
    <w:p w:rsidR="008F20B3" w:rsidRDefault="008F20B3" w:rsidP="0071694B">
      <w:pPr>
        <w:pStyle w:val="Default"/>
        <w:rPr>
          <w:sz w:val="23"/>
          <w:szCs w:val="23"/>
        </w:rPr>
      </w:pPr>
    </w:p>
    <w:p w:rsidR="0071694B" w:rsidRDefault="0071694B" w:rsidP="0071694B">
      <w:pPr>
        <w:pStyle w:val="Default"/>
        <w:rPr>
          <w:b/>
          <w:bCs/>
          <w:sz w:val="28"/>
          <w:szCs w:val="28"/>
        </w:rPr>
      </w:pPr>
      <w:r>
        <w:rPr>
          <w:b/>
          <w:bCs/>
          <w:sz w:val="28"/>
          <w:szCs w:val="28"/>
        </w:rPr>
        <w:t xml:space="preserve">Using PE skills - Impact </w:t>
      </w:r>
    </w:p>
    <w:p w:rsidR="008F20B3" w:rsidRDefault="008F20B3" w:rsidP="0071694B">
      <w:pPr>
        <w:pStyle w:val="Default"/>
        <w:rPr>
          <w:sz w:val="28"/>
          <w:szCs w:val="28"/>
        </w:rPr>
      </w:pPr>
    </w:p>
    <w:p w:rsidR="0071694B" w:rsidRDefault="0071694B" w:rsidP="0071694B">
      <w:pPr>
        <w:pStyle w:val="Default"/>
        <w:rPr>
          <w:sz w:val="23"/>
          <w:szCs w:val="23"/>
        </w:rPr>
      </w:pPr>
      <w:r>
        <w:rPr>
          <w:sz w:val="23"/>
          <w:szCs w:val="23"/>
        </w:rPr>
        <w:t>Our partnership with the North Somerset PE Association</w:t>
      </w:r>
      <w:r w:rsidR="008F20B3">
        <w:rPr>
          <w:sz w:val="23"/>
          <w:szCs w:val="23"/>
        </w:rPr>
        <w:t xml:space="preserve"> and Chew Valley Secondary School</w:t>
      </w:r>
      <w:r>
        <w:rPr>
          <w:sz w:val="23"/>
          <w:szCs w:val="23"/>
        </w:rPr>
        <w:t xml:space="preserve"> means that pupils have many opportunities to put their skills from PE lessons into practice and represent our school at a range of competitive and non-competitive events in the local area. </w:t>
      </w:r>
    </w:p>
    <w:p w:rsidR="00546EE9" w:rsidRDefault="0071694B" w:rsidP="0071694B">
      <w:pPr>
        <w:rPr>
          <w:sz w:val="23"/>
          <w:szCs w:val="23"/>
        </w:rPr>
      </w:pPr>
      <w:r>
        <w:rPr>
          <w:sz w:val="23"/>
          <w:szCs w:val="23"/>
        </w:rPr>
        <w:t>At the end of each year, pupils are invited to att</w:t>
      </w:r>
      <w:r w:rsidR="008F20B3">
        <w:rPr>
          <w:sz w:val="23"/>
          <w:szCs w:val="23"/>
        </w:rPr>
        <w:t>end a celebration of sport, in the form of our annual Sports Dinner, in the school hall.</w:t>
      </w:r>
    </w:p>
    <w:p w:rsidR="008F20B3" w:rsidRDefault="008F20B3" w:rsidP="0071694B">
      <w:pPr>
        <w:rPr>
          <w:sz w:val="23"/>
          <w:szCs w:val="23"/>
        </w:rPr>
      </w:pPr>
    </w:p>
    <w:p w:rsidR="008F20B3" w:rsidRDefault="008F20B3" w:rsidP="0071694B">
      <w:pPr>
        <w:rPr>
          <w:sz w:val="23"/>
          <w:szCs w:val="23"/>
        </w:rPr>
      </w:pPr>
    </w:p>
    <w:p w:rsidR="0071694B" w:rsidRDefault="0071694B" w:rsidP="0071694B">
      <w:pPr>
        <w:pStyle w:val="Default"/>
        <w:rPr>
          <w:b/>
          <w:bCs/>
          <w:sz w:val="28"/>
          <w:szCs w:val="28"/>
        </w:rPr>
      </w:pPr>
      <w:r w:rsidRPr="008F20B3">
        <w:rPr>
          <w:b/>
          <w:bCs/>
          <w:sz w:val="28"/>
          <w:szCs w:val="28"/>
        </w:rPr>
        <w:lastRenderedPageBreak/>
        <w:t xml:space="preserve">Extra-curricular opportunities: </w:t>
      </w:r>
    </w:p>
    <w:p w:rsidR="008F20B3" w:rsidRPr="008F20B3" w:rsidRDefault="008F20B3" w:rsidP="0071694B">
      <w:pPr>
        <w:pStyle w:val="Default"/>
        <w:rPr>
          <w:sz w:val="28"/>
          <w:szCs w:val="28"/>
        </w:rPr>
      </w:pPr>
    </w:p>
    <w:p w:rsidR="0071694B" w:rsidRDefault="008F20B3" w:rsidP="0071694B">
      <w:pPr>
        <w:pStyle w:val="Default"/>
        <w:rPr>
          <w:sz w:val="23"/>
          <w:szCs w:val="23"/>
        </w:rPr>
      </w:pPr>
      <w:r>
        <w:rPr>
          <w:sz w:val="23"/>
          <w:szCs w:val="23"/>
        </w:rPr>
        <w:t>We have a range</w:t>
      </w:r>
      <w:r w:rsidR="006215CB">
        <w:rPr>
          <w:sz w:val="23"/>
          <w:szCs w:val="23"/>
        </w:rPr>
        <w:t xml:space="preserve"> of after school </w:t>
      </w:r>
      <w:r w:rsidR="0071694B">
        <w:rPr>
          <w:sz w:val="23"/>
          <w:szCs w:val="23"/>
        </w:rPr>
        <w:t>clubs</w:t>
      </w:r>
      <w:r w:rsidR="006215CB">
        <w:rPr>
          <w:sz w:val="23"/>
          <w:szCs w:val="23"/>
        </w:rPr>
        <w:t xml:space="preserve"> on offer</w:t>
      </w:r>
      <w:r w:rsidR="0071694B">
        <w:rPr>
          <w:sz w:val="23"/>
          <w:szCs w:val="23"/>
        </w:rPr>
        <w:t xml:space="preserve">, some of which are of no cost to families, and aim to increase pupils’ fitness and engagement with sport and physical activity. We monitor pupils’ attendance at after school clubs. Pupils entitled to pupil premium funding are offered one club for a term per year free of charge. </w:t>
      </w:r>
    </w:p>
    <w:p w:rsidR="006215CB" w:rsidRDefault="0071694B" w:rsidP="0071694B">
      <w:pPr>
        <w:pStyle w:val="Default"/>
        <w:rPr>
          <w:sz w:val="23"/>
          <w:szCs w:val="23"/>
        </w:rPr>
      </w:pPr>
      <w:r>
        <w:rPr>
          <w:sz w:val="23"/>
          <w:szCs w:val="23"/>
        </w:rPr>
        <w:t xml:space="preserve">Examples of clubs on offer at varying times include: </w:t>
      </w:r>
    </w:p>
    <w:p w:rsidR="0071694B" w:rsidRDefault="006215CB" w:rsidP="006215CB">
      <w:pPr>
        <w:pStyle w:val="ListParagraph"/>
        <w:numPr>
          <w:ilvl w:val="0"/>
          <w:numId w:val="2"/>
        </w:numPr>
      </w:pPr>
      <w:r>
        <w:t>Football Club for years 5 and 6 (free)</w:t>
      </w:r>
    </w:p>
    <w:p w:rsidR="006215CB" w:rsidRDefault="006215CB" w:rsidP="006215CB">
      <w:pPr>
        <w:pStyle w:val="ListParagraph"/>
        <w:numPr>
          <w:ilvl w:val="0"/>
          <w:numId w:val="2"/>
        </w:numPr>
      </w:pPr>
      <w:r>
        <w:t>Football Club for Years 1 to 4 (paid)</w:t>
      </w:r>
    </w:p>
    <w:p w:rsidR="006215CB" w:rsidRDefault="006215CB" w:rsidP="006215CB">
      <w:pPr>
        <w:pStyle w:val="ListParagraph"/>
        <w:numPr>
          <w:ilvl w:val="0"/>
          <w:numId w:val="2"/>
        </w:numPr>
      </w:pPr>
      <w:r>
        <w:t>Cricket Club for years 3 and 4 (paid)</w:t>
      </w:r>
    </w:p>
    <w:p w:rsidR="006215CB" w:rsidRDefault="006215CB" w:rsidP="006215CB">
      <w:pPr>
        <w:pStyle w:val="ListParagraph"/>
        <w:numPr>
          <w:ilvl w:val="0"/>
          <w:numId w:val="2"/>
        </w:numPr>
      </w:pPr>
      <w:r>
        <w:t>Fencing Club for years 5 and 6 (free)</w:t>
      </w:r>
      <w:bookmarkStart w:id="0" w:name="_GoBack"/>
      <w:bookmarkEnd w:id="0"/>
    </w:p>
    <w:sectPr w:rsidR="00621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6CE1"/>
    <w:multiLevelType w:val="hybridMultilevel"/>
    <w:tmpl w:val="61EE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F4DA8"/>
    <w:multiLevelType w:val="hybridMultilevel"/>
    <w:tmpl w:val="636C88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4B"/>
    <w:rsid w:val="00546EE9"/>
    <w:rsid w:val="006215CB"/>
    <w:rsid w:val="0071694B"/>
    <w:rsid w:val="008F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3959"/>
  <w15:chartTrackingRefBased/>
  <w15:docId w15:val="{A74088D3-2D7C-4B6D-8F98-AF39061E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94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2</cp:revision>
  <dcterms:created xsi:type="dcterms:W3CDTF">2022-07-10T16:09:00Z</dcterms:created>
  <dcterms:modified xsi:type="dcterms:W3CDTF">2022-07-10T16:21:00Z</dcterms:modified>
</cp:coreProperties>
</file>